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FB694B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18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70B2">
        <w:rPr>
          <w:rFonts w:ascii="Times New Roman" w:hAnsi="Times New Roman" w:cs="Times New Roman"/>
          <w:sz w:val="28"/>
          <w:szCs w:val="28"/>
        </w:rPr>
        <w:t>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CB1561">
        <w:rPr>
          <w:rFonts w:ascii="Times New Roman" w:hAnsi="Times New Roman" w:cs="Times New Roman"/>
          <w:b/>
          <w:sz w:val="28"/>
          <w:szCs w:val="28"/>
        </w:rPr>
        <w:t>1</w:t>
      </w:r>
      <w:r w:rsidR="000A17E1">
        <w:rPr>
          <w:rFonts w:ascii="Times New Roman" w:hAnsi="Times New Roman" w:cs="Times New Roman"/>
          <w:b/>
          <w:sz w:val="28"/>
          <w:szCs w:val="28"/>
        </w:rPr>
        <w:t>0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06 апреля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OLE_LINK2"/>
      <w:bookmarkStart w:id="1" w:name="OLE_LINK4"/>
      <w:r w:rsidR="000A17E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Выселковский район от 10 февраля 2016 года № 47 «Об утверждении Положения об упорядочении родительской платы за присмотр и уход за детьми в муниципальных бюджетных, автономных организациях, осуществляющих образовательную деятельность по реализации образовательных программ дошкольного образования муниципального образования Выселковский район и размера родительской</w:t>
      </w:r>
      <w:proofErr w:type="gramEnd"/>
      <w:r w:rsidR="000A17E1">
        <w:rPr>
          <w:rFonts w:ascii="Times New Roman" w:hAnsi="Times New Roman" w:cs="Times New Roman"/>
          <w:sz w:val="28"/>
          <w:szCs w:val="28"/>
        </w:rPr>
        <w:t xml:space="preserve"> платы за содержание детей в муниципальных, автономных дошкольных образовательных организациях»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0A17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0A17E1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Выселковский район от 10 февраля 2016 года № 47 «Об утверждении Положения об упорядочении родительской платы за присмотр и</w:t>
      </w:r>
      <w:proofErr w:type="gramEnd"/>
      <w:r w:rsidR="000A17E1">
        <w:rPr>
          <w:rFonts w:ascii="Times New Roman" w:hAnsi="Times New Roman" w:cs="Times New Roman"/>
          <w:sz w:val="28"/>
          <w:szCs w:val="28"/>
        </w:rPr>
        <w:t xml:space="preserve"> уход за детьми в муниципальных бюджетных, автономных организациях, осуществляющих образовательную деятельность по реализации образовательных программ дошкольного образования муниципального образования Выселковский район и размера родительской платы за содержание детей в муниципальных, автономных дошкольных образовательных организациях»</w:t>
      </w:r>
      <w:r w:rsidR="000A17E1">
        <w:rPr>
          <w:rFonts w:ascii="Times New Roman" w:hAnsi="Times New Roman" w:cs="Times New Roman"/>
          <w:bCs/>
          <w:sz w:val="28"/>
          <w:szCs w:val="28"/>
        </w:rPr>
        <w:t>»</w:t>
      </w:r>
      <w:r w:rsidR="00C83B29">
        <w:rPr>
          <w:rFonts w:ascii="Times New Roman" w:hAnsi="Times New Roman" w:cs="Times New Roman"/>
          <w:bCs/>
          <w:sz w:val="28"/>
          <w:szCs w:val="28"/>
        </w:rPr>
        <w:t>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0A17E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lastRenderedPageBreak/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FB694B">
        <w:rPr>
          <w:rFonts w:ascii="Times New Roman" w:hAnsi="Times New Roman" w:cs="Times New Roman"/>
          <w:sz w:val="28"/>
          <w:szCs w:val="28"/>
        </w:rPr>
        <w:t>23 марта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</w:t>
      </w:r>
      <w:r w:rsidR="000A17E1">
        <w:rPr>
          <w:rFonts w:ascii="Times New Roman" w:hAnsi="Times New Roman" w:cs="Times New Roman"/>
          <w:sz w:val="28"/>
          <w:szCs w:val="28"/>
        </w:rPr>
        <w:t>,</w:t>
      </w:r>
      <w:r w:rsidRPr="006C5544">
        <w:rPr>
          <w:rFonts w:ascii="Times New Roman" w:hAnsi="Times New Roman" w:cs="Times New Roman"/>
          <w:sz w:val="28"/>
          <w:szCs w:val="28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</w:t>
      </w:r>
      <w:r w:rsidR="00AC48A9">
        <w:rPr>
          <w:rFonts w:ascii="Times New Roman" w:hAnsi="Times New Roman" w:cs="Times New Roman"/>
          <w:sz w:val="28"/>
          <w:szCs w:val="28"/>
        </w:rPr>
        <w:t>,</w:t>
      </w:r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B7995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22</cp:revision>
  <cp:lastPrinted>2020-03-27T10:20:00Z</cp:lastPrinted>
  <dcterms:created xsi:type="dcterms:W3CDTF">2017-01-27T11:33:00Z</dcterms:created>
  <dcterms:modified xsi:type="dcterms:W3CDTF">2020-03-27T10:20:00Z</dcterms:modified>
</cp:coreProperties>
</file>